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96C" w:rsidRPr="00050D11" w:rsidRDefault="0035496C">
      <w:pPr>
        <w:rPr>
          <w:rFonts w:ascii="Arial" w:hAnsi="Arial" w:cs="Arial"/>
          <w:b/>
          <w:sz w:val="28"/>
          <w:szCs w:val="28"/>
        </w:rPr>
      </w:pPr>
      <w:r w:rsidRPr="00050D11">
        <w:rPr>
          <w:rFonts w:ascii="Arial" w:hAnsi="Arial" w:cs="Arial"/>
          <w:b/>
          <w:sz w:val="28"/>
          <w:szCs w:val="28"/>
        </w:rPr>
        <w:t>VER EL VIDEO DEL SIGUIENTE LINK:</w:t>
      </w:r>
    </w:p>
    <w:p w:rsidR="00050D11" w:rsidRDefault="00050D11" w:rsidP="00050D11">
      <w:pPr>
        <w:rPr>
          <w:rFonts w:ascii="Arial Black" w:hAnsi="Arial Black"/>
          <w:b/>
          <w:sz w:val="28"/>
          <w:szCs w:val="28"/>
        </w:rPr>
      </w:pPr>
      <w:hyperlink r:id="rId4" w:history="1">
        <w:r>
          <w:rPr>
            <w:rStyle w:val="Hipervnculo"/>
          </w:rPr>
          <w:t>https://www.youtube.com/watch?v=J-lDNbXM2wE</w:t>
        </w:r>
      </w:hyperlink>
    </w:p>
    <w:p w:rsidR="0035496C" w:rsidRPr="00050D11" w:rsidRDefault="0035496C">
      <w:pPr>
        <w:rPr>
          <w:rFonts w:ascii="Arial" w:hAnsi="Arial" w:cs="Arial"/>
          <w:sz w:val="28"/>
          <w:szCs w:val="28"/>
        </w:rPr>
      </w:pPr>
      <w:r w:rsidRPr="00050D11">
        <w:rPr>
          <w:rFonts w:ascii="Arial" w:hAnsi="Arial" w:cs="Arial"/>
          <w:sz w:val="28"/>
          <w:szCs w:val="28"/>
        </w:rPr>
        <w:t>Luego escribe en el cuaderno la fecha, mayo 12 de 2020 y  el siguiente título</w:t>
      </w:r>
      <w:r w:rsidR="00050D11">
        <w:rPr>
          <w:rFonts w:ascii="Arial" w:hAnsi="Arial" w:cs="Arial"/>
          <w:sz w:val="28"/>
          <w:szCs w:val="28"/>
        </w:rPr>
        <w:t xml:space="preserve"> y demás conceptos y dibujos:</w:t>
      </w:r>
    </w:p>
    <w:p w:rsidR="0035496C" w:rsidRPr="00050D11" w:rsidRDefault="0035496C">
      <w:pPr>
        <w:rPr>
          <w:rFonts w:ascii="Arial" w:hAnsi="Arial" w:cs="Arial"/>
          <w:sz w:val="28"/>
          <w:szCs w:val="28"/>
        </w:rPr>
      </w:pPr>
    </w:p>
    <w:p w:rsidR="0035496C" w:rsidRPr="00050D11" w:rsidRDefault="0035496C">
      <w:pPr>
        <w:rPr>
          <w:rFonts w:ascii="Arial Black" w:hAnsi="Arial Black"/>
          <w:b/>
          <w:sz w:val="28"/>
          <w:szCs w:val="28"/>
          <w:u w:val="single"/>
        </w:rPr>
      </w:pPr>
      <w:r>
        <w:rPr>
          <w:rFonts w:ascii="Arial Black" w:hAnsi="Arial Black"/>
          <w:b/>
          <w:sz w:val="28"/>
          <w:szCs w:val="28"/>
        </w:rPr>
        <w:t xml:space="preserve">          </w:t>
      </w:r>
      <w:r w:rsidRPr="00050D11">
        <w:rPr>
          <w:rFonts w:ascii="Arial Black" w:hAnsi="Arial Black"/>
          <w:b/>
          <w:sz w:val="28"/>
          <w:szCs w:val="28"/>
          <w:u w:val="single"/>
        </w:rPr>
        <w:t xml:space="preserve">DIAGRAMA </w:t>
      </w:r>
      <w:r w:rsidR="006A650C" w:rsidRPr="00050D11">
        <w:rPr>
          <w:rFonts w:ascii="Arial Black" w:hAnsi="Arial Black"/>
          <w:b/>
          <w:sz w:val="28"/>
          <w:szCs w:val="28"/>
          <w:u w:val="single"/>
        </w:rPr>
        <w:t xml:space="preserve">O GRÁFICA </w:t>
      </w:r>
      <w:r w:rsidRPr="00050D11">
        <w:rPr>
          <w:rFonts w:ascii="Arial Black" w:hAnsi="Arial Black"/>
          <w:b/>
          <w:sz w:val="28"/>
          <w:szCs w:val="28"/>
          <w:u w:val="single"/>
        </w:rPr>
        <w:t xml:space="preserve">DE BARRAS </w:t>
      </w:r>
    </w:p>
    <w:p w:rsidR="00050D11" w:rsidRDefault="00050D11">
      <w:pPr>
        <w:rPr>
          <w:rFonts w:ascii="Arial Black" w:hAnsi="Arial Black"/>
          <w:b/>
          <w:sz w:val="28"/>
          <w:szCs w:val="28"/>
        </w:rPr>
      </w:pPr>
    </w:p>
    <w:p w:rsidR="0035496C" w:rsidRDefault="006A65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Una gráfica es un tipo de representación de datos generalmente numéricos.</w:t>
      </w:r>
    </w:p>
    <w:p w:rsidR="006A650C" w:rsidRDefault="006A650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Un diagrama de barras representa un conjunto de datos de manera ordenada.</w:t>
      </w:r>
    </w:p>
    <w:p w:rsidR="006A650C" w:rsidRDefault="006A650C" w:rsidP="006A650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En el gráfico de barras, se tiene en cuenta la característica y el número de veces (frecuencia) que se registra en los datos, el objeto de interés.</w:t>
      </w:r>
    </w:p>
    <w:p w:rsidR="006A650C" w:rsidRDefault="002B31E6" w:rsidP="006A650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Lo primero que necesitamos son los datos en el caso del video se le preguntó a 40 personas ¿Cuál era su color favorito? Y las respuestas </w:t>
      </w:r>
    </w:p>
    <w:p w:rsidR="002B31E6" w:rsidRDefault="002B31E6" w:rsidP="006A650C">
      <w:pPr>
        <w:jc w:val="both"/>
        <w:rPr>
          <w:noProof/>
          <w:lang w:eastAsia="es-CO"/>
        </w:rPr>
      </w:pPr>
      <w:proofErr w:type="gramStart"/>
      <w:r>
        <w:rPr>
          <w:rFonts w:ascii="Arial" w:hAnsi="Arial" w:cs="Arial"/>
          <w:sz w:val="28"/>
          <w:szCs w:val="28"/>
        </w:rPr>
        <w:t>fueron</w:t>
      </w:r>
      <w:proofErr w:type="gramEnd"/>
      <w:r>
        <w:rPr>
          <w:rFonts w:ascii="Arial" w:hAnsi="Arial" w:cs="Arial"/>
          <w:sz w:val="28"/>
          <w:szCs w:val="28"/>
        </w:rPr>
        <w:t xml:space="preserve"> las siguientes:</w:t>
      </w:r>
    </w:p>
    <w:p w:rsidR="002B31E6" w:rsidRDefault="00050D11" w:rsidP="006A650C">
      <w:pPr>
        <w:jc w:val="both"/>
        <w:rPr>
          <w:noProof/>
          <w:lang w:eastAsia="es-CO"/>
        </w:rPr>
      </w:pPr>
      <w:r>
        <w:rPr>
          <w:noProof/>
          <w:lang w:eastAsia="es-CO"/>
        </w:rPr>
        <w:t>Dibuja la tabla:</w:t>
      </w:r>
    </w:p>
    <w:p w:rsidR="002B31E6" w:rsidRDefault="002B31E6" w:rsidP="006A650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lang w:eastAsia="es-CO"/>
        </w:rPr>
        <w:drawing>
          <wp:inline distT="0" distB="0" distL="0" distR="0" wp14:anchorId="0446D887" wp14:editId="602D3458">
            <wp:extent cx="3836275" cy="2914508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7120" t="30314" r="48482" b="9691"/>
                    <a:stretch/>
                  </pic:blipFill>
                  <pic:spPr bwMode="auto">
                    <a:xfrm>
                      <a:off x="0" y="0"/>
                      <a:ext cx="3848488" cy="2923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31E6" w:rsidRDefault="00050D11" w:rsidP="006A650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Dibuja el diagrama de barras</w:t>
      </w:r>
    </w:p>
    <w:p w:rsidR="002B31E6" w:rsidRDefault="002B31E6" w:rsidP="006A650C">
      <w:pPr>
        <w:jc w:val="both"/>
        <w:rPr>
          <w:rFonts w:ascii="Arial" w:hAnsi="Arial" w:cs="Arial"/>
          <w:sz w:val="28"/>
          <w:szCs w:val="28"/>
        </w:rPr>
      </w:pPr>
      <w:r>
        <w:rPr>
          <w:noProof/>
          <w:lang w:eastAsia="es-CO"/>
        </w:rPr>
        <w:lastRenderedPageBreak/>
        <w:drawing>
          <wp:inline distT="0" distB="0" distL="0" distR="0" wp14:anchorId="18F8786D" wp14:editId="77EDB359">
            <wp:extent cx="4918841" cy="3056127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7306" t="29656" r="43808" b="9064"/>
                    <a:stretch/>
                  </pic:blipFill>
                  <pic:spPr bwMode="auto">
                    <a:xfrm>
                      <a:off x="0" y="0"/>
                      <a:ext cx="4928187" cy="30619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31E6" w:rsidRDefault="002B31E6" w:rsidP="006A650C">
      <w:pPr>
        <w:jc w:val="both"/>
        <w:rPr>
          <w:noProof/>
          <w:lang w:eastAsia="es-CO"/>
        </w:rPr>
      </w:pPr>
    </w:p>
    <w:p w:rsidR="00E944A4" w:rsidRDefault="00E944A4" w:rsidP="00E944A4">
      <w:r>
        <w:t>Olga Lucía Quintero Nieto le está invitando a una reunión de Zoom programada.</w:t>
      </w:r>
    </w:p>
    <w:p w:rsidR="00E944A4" w:rsidRDefault="00E944A4" w:rsidP="00E944A4"/>
    <w:p w:rsidR="00E944A4" w:rsidRDefault="00E944A4" w:rsidP="00E944A4">
      <w:r>
        <w:t>Tema: Reunión Zoom de Olga Lucía Quintero Nieto</w:t>
      </w:r>
    </w:p>
    <w:p w:rsidR="00E944A4" w:rsidRDefault="00E944A4" w:rsidP="00E944A4">
      <w:r>
        <w:t xml:space="preserve">Hora: 12 </w:t>
      </w:r>
      <w:proofErr w:type="spellStart"/>
      <w:r>
        <w:t>may</w:t>
      </w:r>
      <w:proofErr w:type="spellEnd"/>
      <w:r>
        <w:t xml:space="preserve"> 2020 08:00 AM Bogotá</w:t>
      </w:r>
    </w:p>
    <w:p w:rsidR="00E944A4" w:rsidRDefault="00E944A4" w:rsidP="00E944A4"/>
    <w:p w:rsidR="00E944A4" w:rsidRDefault="00E944A4" w:rsidP="00E944A4">
      <w:r>
        <w:t>Unirse a la reunión Zoom</w:t>
      </w:r>
    </w:p>
    <w:p w:rsidR="00E944A4" w:rsidRDefault="00E944A4" w:rsidP="00E944A4">
      <w:r>
        <w:t>https://us04web.zoom.us/j/2072525558?pwd=OUROY2dHQ0VZTzlCUTRwQU5GRitUdz09</w:t>
      </w:r>
    </w:p>
    <w:p w:rsidR="00E944A4" w:rsidRDefault="00E944A4" w:rsidP="00E944A4"/>
    <w:p w:rsidR="00E944A4" w:rsidRDefault="00E944A4" w:rsidP="00E944A4">
      <w:r>
        <w:t>ID de reunión: 207 252 5558</w:t>
      </w:r>
    </w:p>
    <w:p w:rsidR="00E944A4" w:rsidRDefault="00E944A4" w:rsidP="00E944A4">
      <w:r>
        <w:t>Contraseña: UROV1</w:t>
      </w:r>
    </w:p>
    <w:p w:rsidR="00E944A4" w:rsidRDefault="00E944A4" w:rsidP="006A650C">
      <w:pPr>
        <w:jc w:val="both"/>
        <w:rPr>
          <w:noProof/>
          <w:lang w:eastAsia="es-CO"/>
        </w:rPr>
      </w:pPr>
    </w:p>
    <w:p w:rsidR="00050D11" w:rsidRPr="00050D11" w:rsidRDefault="00050D11" w:rsidP="006A650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Ahora </w:t>
      </w:r>
      <w:r w:rsidR="001975D0">
        <w:rPr>
          <w:rFonts w:ascii="Arial" w:hAnsi="Arial" w:cs="Arial"/>
          <w:sz w:val="28"/>
          <w:szCs w:val="28"/>
        </w:rPr>
        <w:t>apliquemos lo aprendido en el texto guía: páginas 133 y 134.</w:t>
      </w:r>
    </w:p>
    <w:p w:rsidR="001975D0" w:rsidRDefault="001975D0" w:rsidP="006A650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Si deseas profundizar en este tema puedes ver el video del siguiente</w:t>
      </w:r>
    </w:p>
    <w:p w:rsidR="006A650C" w:rsidRDefault="001975D0" w:rsidP="006A650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Link: </w:t>
      </w:r>
    </w:p>
    <w:p w:rsidR="00050D11" w:rsidRDefault="00050D11" w:rsidP="00050D11">
      <w:hyperlink r:id="rId7" w:history="1">
        <w:r>
          <w:rPr>
            <w:rStyle w:val="Hipervnculo"/>
          </w:rPr>
          <w:t>https://www.youtube.com/watch?v=cbpAGJAp0Fk</w:t>
        </w:r>
      </w:hyperlink>
    </w:p>
    <w:p w:rsidR="0035496C" w:rsidRDefault="00FD3DE1">
      <w:pPr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sz w:val="28"/>
          <w:szCs w:val="28"/>
        </w:rPr>
        <w:lastRenderedPageBreak/>
        <w:t>Descansa, toma la lonchera, para continuar c</w:t>
      </w:r>
      <w:bookmarkStart w:id="0" w:name="_GoBack"/>
      <w:bookmarkEnd w:id="0"/>
      <w:r>
        <w:rPr>
          <w:rFonts w:ascii="Arial Black" w:hAnsi="Arial Black"/>
          <w:b/>
          <w:sz w:val="28"/>
          <w:szCs w:val="28"/>
        </w:rPr>
        <w:t>on la clase de lengua castellana:</w:t>
      </w:r>
    </w:p>
    <w:p w:rsidR="00FD3DE1" w:rsidRDefault="00FD3DE1">
      <w:pPr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sz w:val="28"/>
          <w:szCs w:val="28"/>
        </w:rPr>
        <w:t>Ver las diapositivas y escribir las definiciones y cuadros más importantes, resuelve las actividades propuestas.</w:t>
      </w:r>
    </w:p>
    <w:p w:rsidR="00FD3DE1" w:rsidRDefault="00FD3DE1">
      <w:pPr>
        <w:rPr>
          <w:rFonts w:ascii="Arial Black" w:hAnsi="Arial Black"/>
          <w:b/>
          <w:sz w:val="28"/>
          <w:szCs w:val="28"/>
        </w:rPr>
      </w:pPr>
    </w:p>
    <w:p w:rsidR="00FD3DE1" w:rsidRDefault="00FD3DE1">
      <w:pPr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sz w:val="28"/>
          <w:szCs w:val="28"/>
        </w:rPr>
        <w:t xml:space="preserve">Si te quedó pendiente el taller de religión debes terminarlo y enviar las evidencias. </w:t>
      </w:r>
    </w:p>
    <w:p w:rsidR="00FD3DE1" w:rsidRDefault="00FD3DE1">
      <w:pPr>
        <w:rPr>
          <w:rFonts w:ascii="Arial Black" w:hAnsi="Arial Black"/>
          <w:b/>
          <w:sz w:val="28"/>
          <w:szCs w:val="28"/>
        </w:rPr>
      </w:pPr>
    </w:p>
    <w:p w:rsidR="00FD3DE1" w:rsidRDefault="00FD3DE1">
      <w:pPr>
        <w:rPr>
          <w:rFonts w:ascii="Arial Black" w:hAnsi="Arial Black"/>
          <w:b/>
          <w:sz w:val="28"/>
          <w:szCs w:val="28"/>
        </w:rPr>
      </w:pPr>
      <w:r>
        <w:rPr>
          <w:rFonts w:ascii="Arial Black" w:hAnsi="Arial Black"/>
          <w:b/>
          <w:sz w:val="28"/>
          <w:szCs w:val="28"/>
        </w:rPr>
        <w:t>Hemos terminado la jornada. Que tengan una feliz tarde y Dios les bendiga infinitamente.</w:t>
      </w:r>
    </w:p>
    <w:p w:rsidR="00FD3DE1" w:rsidRDefault="00FD3DE1">
      <w:pPr>
        <w:rPr>
          <w:rFonts w:ascii="Arial Black" w:hAnsi="Arial Black"/>
          <w:b/>
          <w:sz w:val="28"/>
          <w:szCs w:val="28"/>
        </w:rPr>
      </w:pPr>
    </w:p>
    <w:p w:rsidR="00FD3DE1" w:rsidRPr="0035496C" w:rsidRDefault="00FD3DE1">
      <w:pPr>
        <w:rPr>
          <w:rFonts w:ascii="Arial Black" w:hAnsi="Arial Black"/>
          <w:b/>
          <w:sz w:val="28"/>
          <w:szCs w:val="28"/>
        </w:rPr>
      </w:pPr>
    </w:p>
    <w:sectPr w:rsidR="00FD3DE1" w:rsidRPr="003549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0A9"/>
    <w:rsid w:val="00050D11"/>
    <w:rsid w:val="001975D0"/>
    <w:rsid w:val="002B31E6"/>
    <w:rsid w:val="0035496C"/>
    <w:rsid w:val="006A650C"/>
    <w:rsid w:val="008320A9"/>
    <w:rsid w:val="00E32FA0"/>
    <w:rsid w:val="00E944A4"/>
    <w:rsid w:val="00F323EA"/>
    <w:rsid w:val="00FD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B70F60D-14FB-4EC3-B79F-5A039F287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320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cbpAGJAp0F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youtube.com/watch?v=J-lDNbXM2w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264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Gonzalez</dc:creator>
  <cp:keywords/>
  <dc:description/>
  <cp:lastModifiedBy>Felipe Gonzalez</cp:lastModifiedBy>
  <cp:revision>4</cp:revision>
  <dcterms:created xsi:type="dcterms:W3CDTF">2020-05-11T22:01:00Z</dcterms:created>
  <dcterms:modified xsi:type="dcterms:W3CDTF">2020-05-12T00:07:00Z</dcterms:modified>
</cp:coreProperties>
</file>